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F0BE" w14:textId="77777777" w:rsidR="00BE7C1C" w:rsidRDefault="00BE7C1C" w:rsidP="00BE7C1C">
      <w:pPr>
        <w:pStyle w:val="ListParagraph"/>
        <w:ind w:left="1080"/>
      </w:pPr>
    </w:p>
    <w:p w14:paraId="02736BF0" w14:textId="1EAFB1C5" w:rsidR="00BE7C1C" w:rsidRDefault="00BE7C1C" w:rsidP="00BE7C1C">
      <w:pPr>
        <w:pStyle w:val="ListParagraph"/>
        <w:ind w:left="1080"/>
      </w:pPr>
      <w:r>
        <w:t>Załącznik 1</w:t>
      </w:r>
      <w:r w:rsidR="00130A1D">
        <w:t xml:space="preserve"> </w:t>
      </w:r>
    </w:p>
    <w:p w14:paraId="59DF82DD" w14:textId="4FED1ADF" w:rsidR="00130A1D" w:rsidRDefault="00130A1D" w:rsidP="00BE7C1C">
      <w:pPr>
        <w:pStyle w:val="ListParagraph"/>
        <w:ind w:left="1080"/>
      </w:pPr>
      <w:r w:rsidRPr="00130A1D">
        <w:rPr>
          <w:sz w:val="18"/>
          <w:szCs w:val="18"/>
        </w:rPr>
        <w:t>Na dzień 03/12/2024</w:t>
      </w:r>
    </w:p>
    <w:p w14:paraId="21009188" w14:textId="77777777" w:rsidR="00BE7C1C" w:rsidRDefault="00BE7C1C" w:rsidP="00BE7C1C">
      <w:pPr>
        <w:pStyle w:val="ListParagraph"/>
        <w:ind w:left="1080"/>
      </w:pPr>
    </w:p>
    <w:p w14:paraId="2DDBE2DB" w14:textId="77777777" w:rsidR="00BE7C1C" w:rsidRDefault="00BE7C1C" w:rsidP="00BE7C1C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56"/>
        <w:gridCol w:w="1602"/>
        <w:gridCol w:w="1574"/>
        <w:gridCol w:w="1575"/>
        <w:gridCol w:w="1575"/>
      </w:tblGrid>
      <w:tr w:rsidR="00BE7C1C" w14:paraId="6487178D" w14:textId="77777777" w:rsidTr="0087291E">
        <w:tc>
          <w:tcPr>
            <w:tcW w:w="1656" w:type="dxa"/>
          </w:tcPr>
          <w:p w14:paraId="679AAADF" w14:textId="77777777" w:rsidR="00BE7C1C" w:rsidRDefault="00BE7C1C" w:rsidP="003A1C5F">
            <w:pPr>
              <w:pStyle w:val="ListParagraph"/>
              <w:ind w:left="0"/>
            </w:pPr>
          </w:p>
        </w:tc>
        <w:tc>
          <w:tcPr>
            <w:tcW w:w="1602" w:type="dxa"/>
          </w:tcPr>
          <w:p w14:paraId="339A1982" w14:textId="77777777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2025</w:t>
            </w:r>
          </w:p>
        </w:tc>
        <w:tc>
          <w:tcPr>
            <w:tcW w:w="1574" w:type="dxa"/>
          </w:tcPr>
          <w:p w14:paraId="39D16AAA" w14:textId="77777777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2026</w:t>
            </w:r>
          </w:p>
        </w:tc>
        <w:tc>
          <w:tcPr>
            <w:tcW w:w="1575" w:type="dxa"/>
          </w:tcPr>
          <w:p w14:paraId="31F5DED0" w14:textId="77777777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2027</w:t>
            </w:r>
          </w:p>
        </w:tc>
        <w:tc>
          <w:tcPr>
            <w:tcW w:w="1575" w:type="dxa"/>
          </w:tcPr>
          <w:p w14:paraId="4071B059" w14:textId="77777777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2028</w:t>
            </w:r>
          </w:p>
        </w:tc>
      </w:tr>
      <w:tr w:rsidR="0087291E" w14:paraId="43B29AC8" w14:textId="77777777" w:rsidTr="0087291E">
        <w:tc>
          <w:tcPr>
            <w:tcW w:w="1656" w:type="dxa"/>
          </w:tcPr>
          <w:p w14:paraId="2D9F7888" w14:textId="43B3986A" w:rsidR="0087291E" w:rsidRPr="007B7241" w:rsidRDefault="0087291E" w:rsidP="0087291E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A - Hala</w:t>
            </w:r>
          </w:p>
        </w:tc>
        <w:tc>
          <w:tcPr>
            <w:tcW w:w="1602" w:type="dxa"/>
          </w:tcPr>
          <w:p w14:paraId="59DFB9FE" w14:textId="736553B6" w:rsidR="0087291E" w:rsidRDefault="0087291E" w:rsidP="0087291E">
            <w:pPr>
              <w:pStyle w:val="ListParagraph"/>
              <w:ind w:left="0"/>
            </w:pPr>
            <w:r w:rsidRPr="00E2654E">
              <w:rPr>
                <w:color w:val="4C94D8" w:themeColor="text2" w:themeTint="80"/>
              </w:rPr>
              <w:t>POM</w:t>
            </w:r>
          </w:p>
        </w:tc>
        <w:tc>
          <w:tcPr>
            <w:tcW w:w="1574" w:type="dxa"/>
          </w:tcPr>
          <w:p w14:paraId="76EF3523" w14:textId="2C82A2B9" w:rsidR="0087291E" w:rsidRDefault="0087291E" w:rsidP="0087291E">
            <w:pPr>
              <w:pStyle w:val="ListParagraph"/>
              <w:ind w:left="0"/>
            </w:pPr>
            <w:r w:rsidRPr="00E2654E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51D6872F" w14:textId="2AA965A1" w:rsidR="0087291E" w:rsidRDefault="0087291E" w:rsidP="0087291E">
            <w:pPr>
              <w:pStyle w:val="ListParagraph"/>
              <w:ind w:left="0"/>
            </w:pPr>
            <w:r w:rsidRPr="00E2654E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2E0CFF80" w14:textId="3FACA3D6" w:rsidR="0087291E" w:rsidRDefault="0087291E" w:rsidP="0087291E">
            <w:pPr>
              <w:pStyle w:val="ListParagraph"/>
              <w:ind w:left="0"/>
            </w:pPr>
            <w:r w:rsidRPr="00E2654E">
              <w:rPr>
                <w:color w:val="4C94D8" w:themeColor="text2" w:themeTint="80"/>
              </w:rPr>
              <w:t>POM</w:t>
            </w:r>
          </w:p>
        </w:tc>
      </w:tr>
      <w:tr w:rsidR="00BE7C1C" w14:paraId="0AC5919C" w14:textId="77777777" w:rsidTr="0087291E">
        <w:tc>
          <w:tcPr>
            <w:tcW w:w="1656" w:type="dxa"/>
          </w:tcPr>
          <w:p w14:paraId="35E8B6DC" w14:textId="5E98D86B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A</w:t>
            </w:r>
            <w:r w:rsidR="00E41315" w:rsidRPr="007B7241">
              <w:rPr>
                <w:b/>
                <w:bCs/>
              </w:rPr>
              <w:t xml:space="preserve"> </w:t>
            </w:r>
            <w:r w:rsidRPr="007B7241">
              <w:rPr>
                <w:b/>
                <w:bCs/>
              </w:rPr>
              <w:t>-</w:t>
            </w:r>
            <w:r w:rsidR="00E41315" w:rsidRPr="007B7241">
              <w:rPr>
                <w:b/>
                <w:bCs/>
              </w:rPr>
              <w:t xml:space="preserve"> </w:t>
            </w:r>
            <w:r w:rsidRPr="007B7241">
              <w:rPr>
                <w:b/>
                <w:bCs/>
              </w:rPr>
              <w:t xml:space="preserve">Otwarte </w:t>
            </w:r>
          </w:p>
        </w:tc>
        <w:tc>
          <w:tcPr>
            <w:tcW w:w="1602" w:type="dxa"/>
          </w:tcPr>
          <w:p w14:paraId="3BBBE559" w14:textId="105670DC" w:rsidR="00BE7C1C" w:rsidRDefault="00F82AB9" w:rsidP="003A1C5F">
            <w:pPr>
              <w:pStyle w:val="ListParagraph"/>
              <w:ind w:left="0"/>
            </w:pPr>
            <w:r w:rsidRPr="0087291E">
              <w:rPr>
                <w:color w:val="D86DCB" w:themeColor="accent5" w:themeTint="99"/>
              </w:rPr>
              <w:t>KPOM</w:t>
            </w:r>
          </w:p>
        </w:tc>
        <w:tc>
          <w:tcPr>
            <w:tcW w:w="1574" w:type="dxa"/>
          </w:tcPr>
          <w:p w14:paraId="325A4F7D" w14:textId="49931C30" w:rsidR="00BE7C1C" w:rsidRDefault="00F867ED" w:rsidP="003A1C5F">
            <w:pPr>
              <w:pStyle w:val="ListParagraph"/>
              <w:ind w:left="0"/>
            </w:pPr>
            <w:r w:rsidRPr="0087291E">
              <w:rPr>
                <w:color w:val="92D050"/>
              </w:rPr>
              <w:t>ZPOM</w:t>
            </w:r>
          </w:p>
        </w:tc>
        <w:tc>
          <w:tcPr>
            <w:tcW w:w="1575" w:type="dxa"/>
          </w:tcPr>
          <w:p w14:paraId="4DA8452D" w14:textId="44786C0A" w:rsidR="00BE7C1C" w:rsidRDefault="002B5614" w:rsidP="003A1C5F">
            <w:pPr>
              <w:pStyle w:val="ListParagraph"/>
              <w:ind w:left="0"/>
            </w:pPr>
            <w:r w:rsidRPr="0087291E">
              <w:rPr>
                <w:color w:val="D86DCB" w:themeColor="accent5" w:themeTint="99"/>
              </w:rPr>
              <w:t>KPOM</w:t>
            </w:r>
          </w:p>
        </w:tc>
        <w:tc>
          <w:tcPr>
            <w:tcW w:w="1575" w:type="dxa"/>
          </w:tcPr>
          <w:p w14:paraId="4B72B639" w14:textId="547F2C04" w:rsidR="00BE7C1C" w:rsidRDefault="002B5614" w:rsidP="003A1C5F">
            <w:pPr>
              <w:pStyle w:val="ListParagraph"/>
              <w:ind w:left="0"/>
            </w:pPr>
            <w:r w:rsidRPr="0087291E">
              <w:rPr>
                <w:color w:val="92D050"/>
              </w:rPr>
              <w:t>ZPOM</w:t>
            </w:r>
          </w:p>
        </w:tc>
      </w:tr>
      <w:tr w:rsidR="0087291E" w14:paraId="393566F7" w14:textId="77777777" w:rsidTr="0087291E">
        <w:tc>
          <w:tcPr>
            <w:tcW w:w="1656" w:type="dxa"/>
          </w:tcPr>
          <w:p w14:paraId="586FCC89" w14:textId="28B36640" w:rsidR="0087291E" w:rsidRPr="007B7241" w:rsidRDefault="0087291E" w:rsidP="0087291E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B - Hala</w:t>
            </w:r>
          </w:p>
        </w:tc>
        <w:tc>
          <w:tcPr>
            <w:tcW w:w="1602" w:type="dxa"/>
          </w:tcPr>
          <w:p w14:paraId="54068CD1" w14:textId="75921602" w:rsidR="0087291E" w:rsidRDefault="0087291E" w:rsidP="0087291E">
            <w:pPr>
              <w:pStyle w:val="ListParagraph"/>
              <w:ind w:left="0"/>
            </w:pPr>
            <w:r w:rsidRPr="0087291E">
              <w:rPr>
                <w:color w:val="FF0000"/>
              </w:rPr>
              <w:t>WM</w:t>
            </w:r>
          </w:p>
        </w:tc>
        <w:tc>
          <w:tcPr>
            <w:tcW w:w="1574" w:type="dxa"/>
          </w:tcPr>
          <w:p w14:paraId="1A552118" w14:textId="3BC60575" w:rsidR="0087291E" w:rsidRDefault="0087291E" w:rsidP="0087291E">
            <w:pPr>
              <w:pStyle w:val="ListParagraph"/>
              <w:ind w:left="0"/>
            </w:pPr>
            <w:r w:rsidRPr="005A3E8C">
              <w:rPr>
                <w:color w:val="FF0000"/>
              </w:rPr>
              <w:t>WM</w:t>
            </w:r>
          </w:p>
        </w:tc>
        <w:tc>
          <w:tcPr>
            <w:tcW w:w="1575" w:type="dxa"/>
          </w:tcPr>
          <w:p w14:paraId="4EE3502A" w14:textId="36CC240F" w:rsidR="0087291E" w:rsidRDefault="0087291E" w:rsidP="0087291E">
            <w:pPr>
              <w:pStyle w:val="ListParagraph"/>
              <w:ind w:left="0"/>
            </w:pPr>
            <w:r w:rsidRPr="005A3E8C">
              <w:rPr>
                <w:color w:val="FF0000"/>
              </w:rPr>
              <w:t>WM</w:t>
            </w:r>
          </w:p>
        </w:tc>
        <w:tc>
          <w:tcPr>
            <w:tcW w:w="1575" w:type="dxa"/>
          </w:tcPr>
          <w:p w14:paraId="018728D0" w14:textId="50902306" w:rsidR="0087291E" w:rsidRDefault="0087291E" w:rsidP="0087291E">
            <w:pPr>
              <w:pStyle w:val="ListParagraph"/>
              <w:ind w:left="0"/>
            </w:pPr>
            <w:r w:rsidRPr="005A3E8C">
              <w:rPr>
                <w:color w:val="FF0000"/>
              </w:rPr>
              <w:t>WM</w:t>
            </w:r>
          </w:p>
        </w:tc>
      </w:tr>
      <w:tr w:rsidR="00BE7C1C" w14:paraId="21002F87" w14:textId="77777777" w:rsidTr="0087291E">
        <w:tc>
          <w:tcPr>
            <w:tcW w:w="1656" w:type="dxa"/>
          </w:tcPr>
          <w:p w14:paraId="50BBDC6F" w14:textId="056675E0" w:rsidR="00BE7C1C" w:rsidRPr="007B7241" w:rsidRDefault="00BE7C1C" w:rsidP="003A1C5F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B -</w:t>
            </w:r>
            <w:r w:rsidR="00E41315" w:rsidRPr="007B7241">
              <w:rPr>
                <w:b/>
                <w:bCs/>
              </w:rPr>
              <w:t xml:space="preserve"> </w:t>
            </w:r>
            <w:r w:rsidRPr="007B7241">
              <w:rPr>
                <w:b/>
                <w:bCs/>
              </w:rPr>
              <w:t>Otwarte</w:t>
            </w:r>
          </w:p>
        </w:tc>
        <w:tc>
          <w:tcPr>
            <w:tcW w:w="1602" w:type="dxa"/>
          </w:tcPr>
          <w:p w14:paraId="5204774C" w14:textId="77E1887D" w:rsidR="00BE7C1C" w:rsidRDefault="00F82AB9" w:rsidP="003A1C5F">
            <w:pPr>
              <w:pStyle w:val="ListParagraph"/>
              <w:ind w:left="0"/>
            </w:pPr>
            <w:r w:rsidRPr="0087291E">
              <w:rPr>
                <w:color w:val="92D050"/>
              </w:rPr>
              <w:t>ZPOM</w:t>
            </w:r>
          </w:p>
        </w:tc>
        <w:tc>
          <w:tcPr>
            <w:tcW w:w="1574" w:type="dxa"/>
          </w:tcPr>
          <w:p w14:paraId="10618ACF" w14:textId="1BA4770C" w:rsidR="00BE7C1C" w:rsidRDefault="00F867ED" w:rsidP="003A1C5F">
            <w:pPr>
              <w:pStyle w:val="ListParagraph"/>
              <w:ind w:left="0"/>
            </w:pPr>
            <w:r w:rsidRPr="0087291E">
              <w:rPr>
                <w:color w:val="D86DCB" w:themeColor="accent5" w:themeTint="99"/>
              </w:rPr>
              <w:t>KPOM</w:t>
            </w:r>
          </w:p>
        </w:tc>
        <w:tc>
          <w:tcPr>
            <w:tcW w:w="1575" w:type="dxa"/>
          </w:tcPr>
          <w:p w14:paraId="0916E5C5" w14:textId="0B5B9C13" w:rsidR="00BE7C1C" w:rsidRDefault="002B5614" w:rsidP="003A1C5F">
            <w:pPr>
              <w:pStyle w:val="ListParagraph"/>
              <w:ind w:left="0"/>
            </w:pPr>
            <w:r w:rsidRPr="0087291E">
              <w:rPr>
                <w:color w:val="92D050"/>
              </w:rPr>
              <w:t>ZPOM</w:t>
            </w:r>
          </w:p>
        </w:tc>
        <w:tc>
          <w:tcPr>
            <w:tcW w:w="1575" w:type="dxa"/>
          </w:tcPr>
          <w:p w14:paraId="4E795D61" w14:textId="5AD58D14" w:rsidR="00BE7C1C" w:rsidRDefault="002B5614" w:rsidP="003A1C5F">
            <w:pPr>
              <w:pStyle w:val="ListParagraph"/>
              <w:ind w:left="0"/>
            </w:pPr>
            <w:r w:rsidRPr="0087291E">
              <w:rPr>
                <w:color w:val="D86DCB" w:themeColor="accent5" w:themeTint="99"/>
              </w:rPr>
              <w:t>KPOM</w:t>
            </w:r>
          </w:p>
        </w:tc>
      </w:tr>
      <w:tr w:rsidR="001B3480" w14:paraId="5955D0F4" w14:textId="77777777" w:rsidTr="0087291E">
        <w:tc>
          <w:tcPr>
            <w:tcW w:w="1656" w:type="dxa"/>
          </w:tcPr>
          <w:p w14:paraId="1F2C06FE" w14:textId="77777777" w:rsidR="001B3480" w:rsidRPr="007B7241" w:rsidRDefault="001B3480" w:rsidP="001B3480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C</w:t>
            </w:r>
          </w:p>
        </w:tc>
        <w:tc>
          <w:tcPr>
            <w:tcW w:w="1602" w:type="dxa"/>
          </w:tcPr>
          <w:p w14:paraId="7714F38B" w14:textId="08B85A6B" w:rsidR="001B3480" w:rsidRDefault="001B3480" w:rsidP="001B3480">
            <w:pPr>
              <w:pStyle w:val="ListParagraph"/>
              <w:ind w:left="0"/>
            </w:pPr>
            <w:r w:rsidRPr="0087291E">
              <w:rPr>
                <w:color w:val="4C94D8" w:themeColor="text2" w:themeTint="80"/>
              </w:rPr>
              <w:t>POM</w:t>
            </w:r>
          </w:p>
        </w:tc>
        <w:tc>
          <w:tcPr>
            <w:tcW w:w="1574" w:type="dxa"/>
          </w:tcPr>
          <w:p w14:paraId="79D02151" w14:textId="1A2F835D" w:rsidR="001B3480" w:rsidRDefault="001B3480" w:rsidP="001B3480">
            <w:pPr>
              <w:pStyle w:val="ListParagraph"/>
              <w:ind w:left="0"/>
            </w:pPr>
            <w:r w:rsidRPr="001D6A2F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409B0A26" w14:textId="2BCF4B6C" w:rsidR="001B3480" w:rsidRDefault="001B3480" w:rsidP="001B3480">
            <w:pPr>
              <w:pStyle w:val="ListParagraph"/>
              <w:ind w:left="0"/>
            </w:pPr>
            <w:r w:rsidRPr="001D6A2F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16E13909" w14:textId="4A8D3065" w:rsidR="001B3480" w:rsidRDefault="001B3480" w:rsidP="001B3480">
            <w:pPr>
              <w:pStyle w:val="ListParagraph"/>
              <w:ind w:left="0"/>
            </w:pPr>
            <w:r w:rsidRPr="001D6A2F">
              <w:rPr>
                <w:color w:val="4C94D8" w:themeColor="text2" w:themeTint="80"/>
              </w:rPr>
              <w:t>POM</w:t>
            </w:r>
          </w:p>
        </w:tc>
      </w:tr>
      <w:tr w:rsidR="0087291E" w14:paraId="084D8342" w14:textId="77777777" w:rsidTr="0087291E">
        <w:tc>
          <w:tcPr>
            <w:tcW w:w="1656" w:type="dxa"/>
          </w:tcPr>
          <w:p w14:paraId="4C3E13CE" w14:textId="77777777" w:rsidR="0087291E" w:rsidRPr="007B7241" w:rsidRDefault="0087291E" w:rsidP="0087291E">
            <w:pPr>
              <w:pStyle w:val="ListParagraph"/>
              <w:ind w:left="0"/>
              <w:rPr>
                <w:b/>
                <w:bCs/>
              </w:rPr>
            </w:pPr>
            <w:r w:rsidRPr="007B7241">
              <w:rPr>
                <w:b/>
                <w:bCs/>
              </w:rPr>
              <w:t>D</w:t>
            </w:r>
          </w:p>
        </w:tc>
        <w:tc>
          <w:tcPr>
            <w:tcW w:w="1602" w:type="dxa"/>
          </w:tcPr>
          <w:p w14:paraId="048AA6A6" w14:textId="19DE38A1" w:rsidR="0087291E" w:rsidRDefault="0087291E" w:rsidP="0087291E">
            <w:pPr>
              <w:pStyle w:val="ListParagraph"/>
              <w:ind w:left="0"/>
            </w:pPr>
            <w:r w:rsidRPr="00251ECD">
              <w:rPr>
                <w:color w:val="4C94D8" w:themeColor="text2" w:themeTint="80"/>
              </w:rPr>
              <w:t>POM</w:t>
            </w:r>
          </w:p>
        </w:tc>
        <w:tc>
          <w:tcPr>
            <w:tcW w:w="1574" w:type="dxa"/>
          </w:tcPr>
          <w:p w14:paraId="5627D57E" w14:textId="1842F70C" w:rsidR="0087291E" w:rsidRDefault="0087291E" w:rsidP="0087291E">
            <w:pPr>
              <w:pStyle w:val="ListParagraph"/>
              <w:ind w:left="0"/>
            </w:pPr>
            <w:r w:rsidRPr="00251ECD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51361C89" w14:textId="5FB50D52" w:rsidR="0087291E" w:rsidRDefault="0087291E" w:rsidP="0087291E">
            <w:pPr>
              <w:pStyle w:val="ListParagraph"/>
              <w:ind w:left="0"/>
            </w:pPr>
            <w:r w:rsidRPr="00251ECD">
              <w:rPr>
                <w:color w:val="4C94D8" w:themeColor="text2" w:themeTint="80"/>
              </w:rPr>
              <w:t>POM</w:t>
            </w:r>
          </w:p>
        </w:tc>
        <w:tc>
          <w:tcPr>
            <w:tcW w:w="1575" w:type="dxa"/>
          </w:tcPr>
          <w:p w14:paraId="23F1A4D7" w14:textId="352CB0A3" w:rsidR="0087291E" w:rsidRDefault="0087291E" w:rsidP="0087291E">
            <w:pPr>
              <w:pStyle w:val="ListParagraph"/>
              <w:ind w:left="0"/>
            </w:pPr>
            <w:r w:rsidRPr="00251ECD">
              <w:rPr>
                <w:color w:val="4C94D8" w:themeColor="text2" w:themeTint="80"/>
              </w:rPr>
              <w:t>POM</w:t>
            </w:r>
          </w:p>
        </w:tc>
      </w:tr>
    </w:tbl>
    <w:p w14:paraId="20B12277" w14:textId="77777777" w:rsidR="00BE7C1C" w:rsidRDefault="00BE7C1C" w:rsidP="00BE7C1C">
      <w:pPr>
        <w:pStyle w:val="ListParagraph"/>
        <w:ind w:left="1080"/>
      </w:pPr>
    </w:p>
    <w:p w14:paraId="4683FE81" w14:textId="77777777" w:rsidR="00BE7C1C" w:rsidRDefault="00BE7C1C" w:rsidP="00BE7C1C">
      <w:pPr>
        <w:pStyle w:val="ListParagraph"/>
        <w:ind w:left="1080"/>
      </w:pPr>
    </w:p>
    <w:p w14:paraId="22F63F84" w14:textId="77777777" w:rsidR="00BE7C1C" w:rsidRDefault="00BE7C1C"/>
    <w:sectPr w:rsidR="00BE7C1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FC6D" w14:textId="77777777" w:rsidR="00A435C8" w:rsidRDefault="00A435C8" w:rsidP="00A435C8">
      <w:pPr>
        <w:spacing w:after="0" w:line="240" w:lineRule="auto"/>
      </w:pPr>
      <w:r>
        <w:separator/>
      </w:r>
    </w:p>
  </w:endnote>
  <w:endnote w:type="continuationSeparator" w:id="0">
    <w:p w14:paraId="22FF2A8B" w14:textId="77777777" w:rsidR="00A435C8" w:rsidRDefault="00A435C8" w:rsidP="00A4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0153" w14:textId="690BC7DD" w:rsidR="00A435C8" w:rsidRDefault="00A435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FF5962" wp14:editId="2968838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85470"/>
              <wp:effectExtent l="0" t="0" r="0" b="0"/>
              <wp:wrapNone/>
              <wp:docPr id="116818145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39798" w14:textId="3C5B9828" w:rsidR="00A435C8" w:rsidRPr="00A435C8" w:rsidRDefault="00A435C8" w:rsidP="00A43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A435C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F5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76.3pt;margin-top:0;width:127.5pt;height:46.1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7D839798" w14:textId="3C5B9828" w:rsidR="00A435C8" w:rsidRPr="00A435C8" w:rsidRDefault="00A435C8" w:rsidP="00A43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A435C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7CBC" w14:textId="6159CA1B" w:rsidR="00A435C8" w:rsidRDefault="00A435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AB69E4" wp14:editId="1A4CE5F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85470"/>
              <wp:effectExtent l="0" t="0" r="0" b="0"/>
              <wp:wrapNone/>
              <wp:docPr id="1869110477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7E81" w14:textId="4EDE0EDA" w:rsidR="00A435C8" w:rsidRPr="00A435C8" w:rsidRDefault="00A435C8" w:rsidP="00A43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A435C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69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76.3pt;margin-top:0;width:127.5pt;height:46.1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5E8C7E81" w14:textId="4EDE0EDA" w:rsidR="00A435C8" w:rsidRPr="00A435C8" w:rsidRDefault="00A435C8" w:rsidP="00A43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A435C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87D8" w14:textId="0605CFF9" w:rsidR="00A435C8" w:rsidRDefault="00A435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083583" wp14:editId="37F3E25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85470"/>
              <wp:effectExtent l="0" t="0" r="0" b="0"/>
              <wp:wrapNone/>
              <wp:docPr id="579778893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4126A" w14:textId="5C9354CE" w:rsidR="00A435C8" w:rsidRPr="00A435C8" w:rsidRDefault="00A435C8" w:rsidP="00A43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A435C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835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76.3pt;margin-top:0;width:127.5pt;height:46.1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4594126A" w14:textId="5C9354CE" w:rsidR="00A435C8" w:rsidRPr="00A435C8" w:rsidRDefault="00A435C8" w:rsidP="00A43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A435C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D19A" w14:textId="77777777" w:rsidR="00A435C8" w:rsidRDefault="00A435C8" w:rsidP="00A435C8">
      <w:pPr>
        <w:spacing w:after="0" w:line="240" w:lineRule="auto"/>
      </w:pPr>
      <w:r>
        <w:separator/>
      </w:r>
    </w:p>
  </w:footnote>
  <w:footnote w:type="continuationSeparator" w:id="0">
    <w:p w14:paraId="2BB4FBE1" w14:textId="77777777" w:rsidR="00A435C8" w:rsidRDefault="00A435C8" w:rsidP="00A43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C"/>
    <w:rsid w:val="00130A1D"/>
    <w:rsid w:val="001B3480"/>
    <w:rsid w:val="002B5614"/>
    <w:rsid w:val="0071076E"/>
    <w:rsid w:val="007B7241"/>
    <w:rsid w:val="0087291E"/>
    <w:rsid w:val="00A435C8"/>
    <w:rsid w:val="00A81A3F"/>
    <w:rsid w:val="00BE7C1C"/>
    <w:rsid w:val="00E41315"/>
    <w:rsid w:val="00E8585E"/>
    <w:rsid w:val="00F30D00"/>
    <w:rsid w:val="00F82AB9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D93E"/>
  <w15:chartTrackingRefBased/>
  <w15:docId w15:val="{0BB546D7-8D33-4B05-8724-8BF56B3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1C"/>
  </w:style>
  <w:style w:type="paragraph" w:styleId="Heading1">
    <w:name w:val="heading 1"/>
    <w:basedOn w:val="Normal"/>
    <w:next w:val="Normal"/>
    <w:link w:val="Heading1Char"/>
    <w:uiPriority w:val="9"/>
    <w:qFormat/>
    <w:rsid w:val="00BE7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C8"/>
  </w:style>
  <w:style w:type="paragraph" w:styleId="Footer">
    <w:name w:val="footer"/>
    <w:basedOn w:val="Normal"/>
    <w:link w:val="FooterChar"/>
    <w:uiPriority w:val="99"/>
    <w:unhideWhenUsed/>
    <w:rsid w:val="00A4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Lesner</dc:creator>
  <cp:keywords/>
  <dc:description/>
  <cp:lastModifiedBy>Joanna Michalec</cp:lastModifiedBy>
  <cp:revision>6</cp:revision>
  <dcterms:created xsi:type="dcterms:W3CDTF">2024-11-28T19:29:00Z</dcterms:created>
  <dcterms:modified xsi:type="dcterms:W3CDTF">2024-11-28T19:33:00Z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lassificationContentMarkingFooterShapeIds">
    <vt:lpwstr>228eb94d,45a108d1,6f685ccd</vt:lpwstr>
  </property>
  <property fmtid="{D5CDD505-2E9C-101B-9397-08002B2CF9AE}" pid="4" name="ClassificationContentMarkingFooterFontProps">
    <vt:lpwstr>#ff8939,22,Calibri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SetDate">
    <vt:lpwstr>2024-11-28T19:04:16Z</vt:lpwstr>
  </property>
  <property fmtid="{D5CDD505-2E9C-101B-9397-08002B2CF9AE}" pid="8" name="MSIP_Label_2c76c141-ac86-40e5-abf2-c6f60e474cee_Method">
    <vt:lpwstr>Standard</vt:lpwstr>
  </property>
  <property fmtid="{D5CDD505-2E9C-101B-9397-08002B2CF9AE}" pid="9" name="MSIP_Label_2c76c141-ac86-40e5-abf2-c6f60e474cee_Name">
    <vt:lpwstr>2c76c141-ac86-40e5-abf2-c6f60e474cee</vt:lpwstr>
  </property>
  <property fmtid="{D5CDD505-2E9C-101B-9397-08002B2CF9AE}" pid="10" name="MSIP_Label_2c76c141-ac86-40e5-abf2-c6f60e474cee_SiteId">
    <vt:lpwstr>fcb2b37b-5da0-466b-9b83-0014b67a7c78</vt:lpwstr>
  </property>
  <property fmtid="{D5CDD505-2E9C-101B-9397-08002B2CF9AE}" pid="11" name="MSIP_Label_2c76c141-ac86-40e5-abf2-c6f60e474cee_ActionId">
    <vt:lpwstr>1e44d6c1-ccae-49c6-891b-e4ab1d50331d</vt:lpwstr>
  </property>
  <property fmtid="{D5CDD505-2E9C-101B-9397-08002B2CF9AE}" pid="12" name="MSIP_Label_2c76c141-ac86-40e5-abf2-c6f60e474cee_ContentBits">
    <vt:lpwstr>2</vt:lpwstr>
  </property>
</Properties>
</file>